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2EE7A" w14:textId="77777777" w:rsidR="003D6110" w:rsidRPr="00FE52FE" w:rsidRDefault="003D6110" w:rsidP="00402B72">
      <w:pPr>
        <w:tabs>
          <w:tab w:val="left" w:pos="7815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E52FE">
        <w:rPr>
          <w:rFonts w:cstheme="minorHAnsi"/>
          <w:b/>
          <w:sz w:val="24"/>
          <w:szCs w:val="24"/>
        </w:rPr>
        <w:t>United Nations Permanent Forum on Indigenous Issues 16</w:t>
      </w:r>
      <w:r w:rsidRPr="00FE52FE">
        <w:rPr>
          <w:rFonts w:cstheme="minorHAnsi"/>
          <w:b/>
          <w:sz w:val="24"/>
          <w:szCs w:val="24"/>
          <w:vertAlign w:val="superscript"/>
        </w:rPr>
        <w:t>th</w:t>
      </w:r>
      <w:r w:rsidRPr="00FE52FE">
        <w:rPr>
          <w:rFonts w:cstheme="minorHAnsi"/>
          <w:b/>
          <w:sz w:val="24"/>
          <w:szCs w:val="24"/>
        </w:rPr>
        <w:t xml:space="preserve"> session, April 24 - May 5, 2017</w:t>
      </w:r>
    </w:p>
    <w:p w14:paraId="4C33AE3A" w14:textId="4F82CAF0" w:rsidR="003D6110" w:rsidRPr="00FE52FE" w:rsidRDefault="003D6110" w:rsidP="00402B7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E52FE">
        <w:rPr>
          <w:rFonts w:cstheme="minorHAnsi"/>
          <w:b/>
          <w:sz w:val="24"/>
          <w:szCs w:val="24"/>
        </w:rPr>
        <w:t xml:space="preserve">Item </w:t>
      </w:r>
      <w:r w:rsidR="00CE0983">
        <w:rPr>
          <w:rFonts w:cstheme="minorHAnsi"/>
          <w:b/>
          <w:sz w:val="24"/>
          <w:szCs w:val="24"/>
        </w:rPr>
        <w:t>9</w:t>
      </w:r>
      <w:r w:rsidR="007143C9">
        <w:rPr>
          <w:rFonts w:cstheme="minorHAnsi"/>
          <w:b/>
          <w:sz w:val="24"/>
          <w:szCs w:val="24"/>
        </w:rPr>
        <w:t xml:space="preserve">: The </w:t>
      </w:r>
      <w:r w:rsidR="00AC5171" w:rsidRPr="00FE52FE">
        <w:rPr>
          <w:rFonts w:cstheme="minorHAnsi"/>
          <w:b/>
          <w:sz w:val="24"/>
          <w:szCs w:val="24"/>
        </w:rPr>
        <w:t xml:space="preserve">2030 Agenda for Sustainable Development </w:t>
      </w:r>
    </w:p>
    <w:p w14:paraId="75AFB871" w14:textId="77777777" w:rsidR="003D6110" w:rsidRPr="00FE52FE" w:rsidRDefault="003D6110" w:rsidP="00402B72">
      <w:pPr>
        <w:tabs>
          <w:tab w:val="left" w:pos="7815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E52FE">
        <w:rPr>
          <w:rFonts w:cstheme="minorHAnsi"/>
          <w:b/>
          <w:sz w:val="24"/>
          <w:szCs w:val="24"/>
        </w:rPr>
        <w:t xml:space="preserve">Statement by the International Indian Treaty Council presented by </w:t>
      </w:r>
      <w:r w:rsidR="00AC5171" w:rsidRPr="00FE52FE">
        <w:rPr>
          <w:rFonts w:cstheme="minorHAnsi"/>
          <w:b/>
          <w:sz w:val="24"/>
          <w:szCs w:val="24"/>
        </w:rPr>
        <w:t xml:space="preserve">Roberto Borrero </w:t>
      </w:r>
      <w:r w:rsidR="00B81755" w:rsidRPr="00FE52FE">
        <w:rPr>
          <w:rFonts w:cstheme="minorHAnsi"/>
          <w:b/>
          <w:sz w:val="24"/>
          <w:szCs w:val="24"/>
        </w:rPr>
        <w:t>(Taíno)</w:t>
      </w:r>
    </w:p>
    <w:p w14:paraId="7143AAED" w14:textId="77777777" w:rsidR="00A63228" w:rsidRPr="00402B72" w:rsidRDefault="00A63228" w:rsidP="00402B72">
      <w:pPr>
        <w:spacing w:after="0"/>
        <w:jc w:val="both"/>
        <w:rPr>
          <w:rFonts w:cstheme="minorHAnsi"/>
          <w:b/>
          <w:sz w:val="16"/>
          <w:szCs w:val="16"/>
        </w:rPr>
      </w:pPr>
    </w:p>
    <w:p w14:paraId="4C014B3F" w14:textId="6A608474" w:rsidR="006B7603" w:rsidRPr="00FE52FE" w:rsidRDefault="00C34EC2" w:rsidP="00402B72">
      <w:pPr>
        <w:spacing w:after="0"/>
        <w:jc w:val="both"/>
        <w:rPr>
          <w:rFonts w:cstheme="minorHAnsi"/>
          <w:sz w:val="24"/>
          <w:szCs w:val="24"/>
        </w:rPr>
      </w:pPr>
      <w:r w:rsidRPr="00FE52FE">
        <w:rPr>
          <w:rFonts w:cstheme="minorHAnsi"/>
          <w:sz w:val="24"/>
          <w:szCs w:val="24"/>
        </w:rPr>
        <w:t>Thank you, Madame Chair</w:t>
      </w:r>
      <w:r w:rsidR="008B1ACF">
        <w:rPr>
          <w:rFonts w:cstheme="minorHAnsi"/>
          <w:sz w:val="24"/>
          <w:szCs w:val="24"/>
        </w:rPr>
        <w:t xml:space="preserve">. </w:t>
      </w:r>
      <w:r w:rsidR="00AC5171" w:rsidRPr="00FE52FE">
        <w:rPr>
          <w:rFonts w:cstheme="minorHAnsi"/>
          <w:sz w:val="24"/>
          <w:szCs w:val="24"/>
        </w:rPr>
        <w:t>The International Indi</w:t>
      </w:r>
      <w:r w:rsidR="00ED1600">
        <w:rPr>
          <w:rFonts w:cstheme="minorHAnsi"/>
          <w:sz w:val="24"/>
          <w:szCs w:val="24"/>
        </w:rPr>
        <w:t xml:space="preserve">an Treaty Council is one of </w:t>
      </w:r>
      <w:r w:rsidR="00AC5171" w:rsidRPr="00FE52FE">
        <w:rPr>
          <w:rFonts w:cstheme="minorHAnsi"/>
          <w:sz w:val="24"/>
          <w:szCs w:val="24"/>
        </w:rPr>
        <w:t xml:space="preserve">two Global Organizing </w:t>
      </w:r>
      <w:r w:rsidR="008B1ACF">
        <w:rPr>
          <w:rFonts w:cstheme="minorHAnsi"/>
          <w:sz w:val="24"/>
          <w:szCs w:val="24"/>
        </w:rPr>
        <w:t>P</w:t>
      </w:r>
      <w:r w:rsidRPr="00FE52FE">
        <w:rPr>
          <w:rFonts w:cstheme="minorHAnsi"/>
          <w:sz w:val="24"/>
          <w:szCs w:val="24"/>
        </w:rPr>
        <w:t>artners</w:t>
      </w:r>
      <w:r w:rsidR="00B87170" w:rsidRPr="00FE52FE">
        <w:rPr>
          <w:rFonts w:cstheme="minorHAnsi"/>
          <w:sz w:val="24"/>
          <w:szCs w:val="24"/>
        </w:rPr>
        <w:t>,</w:t>
      </w:r>
      <w:r w:rsidR="00AC5171" w:rsidRPr="00FE52FE">
        <w:rPr>
          <w:rFonts w:cstheme="minorHAnsi"/>
          <w:sz w:val="24"/>
          <w:szCs w:val="24"/>
        </w:rPr>
        <w:t xml:space="preserve"> with the </w:t>
      </w:r>
      <w:proofErr w:type="spellStart"/>
      <w:r w:rsidR="00AC5171" w:rsidRPr="00FE52FE">
        <w:rPr>
          <w:rFonts w:cstheme="minorHAnsi"/>
          <w:sz w:val="24"/>
          <w:szCs w:val="24"/>
        </w:rPr>
        <w:t>Tebtebba</w:t>
      </w:r>
      <w:proofErr w:type="spellEnd"/>
      <w:r w:rsidR="00AC5171" w:rsidRPr="00FE52FE">
        <w:rPr>
          <w:rFonts w:cstheme="minorHAnsi"/>
          <w:sz w:val="24"/>
          <w:szCs w:val="24"/>
        </w:rPr>
        <w:t xml:space="preserve"> Foundation</w:t>
      </w:r>
      <w:r w:rsidR="00B87170" w:rsidRPr="00FE52FE">
        <w:rPr>
          <w:rFonts w:cstheme="minorHAnsi"/>
          <w:sz w:val="24"/>
          <w:szCs w:val="24"/>
        </w:rPr>
        <w:t>,</w:t>
      </w:r>
      <w:r w:rsidR="00AC5171" w:rsidRPr="00FE52FE">
        <w:rPr>
          <w:rFonts w:cstheme="minorHAnsi"/>
          <w:sz w:val="24"/>
          <w:szCs w:val="24"/>
        </w:rPr>
        <w:t xml:space="preserve"> for the Indigenous Peoples Major Group for the </w:t>
      </w:r>
      <w:r w:rsidRPr="00FE52FE">
        <w:rPr>
          <w:rFonts w:cstheme="minorHAnsi"/>
          <w:sz w:val="24"/>
          <w:szCs w:val="24"/>
        </w:rPr>
        <w:t>Sustainable</w:t>
      </w:r>
      <w:r w:rsidR="00AC5171" w:rsidRPr="00FE52FE">
        <w:rPr>
          <w:rFonts w:cstheme="minorHAnsi"/>
          <w:sz w:val="24"/>
          <w:szCs w:val="24"/>
        </w:rPr>
        <w:t xml:space="preserve"> Development Goals, so I am also contributing </w:t>
      </w:r>
      <w:r w:rsidR="00B87170" w:rsidRPr="00FE52FE">
        <w:rPr>
          <w:rFonts w:cstheme="minorHAnsi"/>
          <w:sz w:val="24"/>
          <w:szCs w:val="24"/>
        </w:rPr>
        <w:t>these</w:t>
      </w:r>
      <w:r w:rsidR="00AC5171" w:rsidRPr="00FE52FE">
        <w:rPr>
          <w:rFonts w:cstheme="minorHAnsi"/>
          <w:sz w:val="24"/>
          <w:szCs w:val="24"/>
        </w:rPr>
        <w:t xml:space="preserve"> comments in that capacity.</w:t>
      </w:r>
      <w:r w:rsidR="006A3D02" w:rsidRPr="00FE52FE">
        <w:rPr>
          <w:rFonts w:cstheme="minorHAnsi"/>
          <w:sz w:val="24"/>
          <w:szCs w:val="24"/>
        </w:rPr>
        <w:t xml:space="preserve"> </w:t>
      </w:r>
      <w:r w:rsidR="00AC5171" w:rsidRPr="00FE52FE">
        <w:rPr>
          <w:rFonts w:cstheme="minorHAnsi"/>
          <w:sz w:val="24"/>
          <w:szCs w:val="24"/>
        </w:rPr>
        <w:t xml:space="preserve"> We also welcome</w:t>
      </w:r>
      <w:r w:rsidR="00FE52FE" w:rsidRPr="00FE52FE">
        <w:rPr>
          <w:rFonts w:cstheme="minorHAnsi"/>
          <w:sz w:val="24"/>
          <w:szCs w:val="24"/>
        </w:rPr>
        <w:t xml:space="preserve"> </w:t>
      </w:r>
      <w:r w:rsidR="00B87170" w:rsidRPr="00FE52FE">
        <w:rPr>
          <w:rFonts w:cstheme="minorHAnsi"/>
          <w:sz w:val="24"/>
          <w:szCs w:val="24"/>
        </w:rPr>
        <w:t>the new r</w:t>
      </w:r>
      <w:r w:rsidR="006B7603" w:rsidRPr="00FE52FE">
        <w:rPr>
          <w:rFonts w:cstheme="minorHAnsi"/>
          <w:sz w:val="24"/>
          <w:szCs w:val="24"/>
        </w:rPr>
        <w:t>e</w:t>
      </w:r>
      <w:r w:rsidR="00AC5171" w:rsidRPr="00FE52FE">
        <w:rPr>
          <w:rFonts w:cstheme="minorHAnsi"/>
          <w:sz w:val="24"/>
          <w:szCs w:val="24"/>
        </w:rPr>
        <w:t>gi</w:t>
      </w:r>
      <w:r w:rsidRPr="00FE52FE">
        <w:rPr>
          <w:rFonts w:cstheme="minorHAnsi"/>
          <w:sz w:val="24"/>
          <w:szCs w:val="24"/>
        </w:rPr>
        <w:t>o</w:t>
      </w:r>
      <w:r w:rsidR="006B7603" w:rsidRPr="00FE52FE">
        <w:rPr>
          <w:rFonts w:cstheme="minorHAnsi"/>
          <w:sz w:val="24"/>
          <w:szCs w:val="24"/>
        </w:rPr>
        <w:t>n</w:t>
      </w:r>
      <w:r w:rsidR="00AC5171" w:rsidRPr="00FE52FE">
        <w:rPr>
          <w:rFonts w:cstheme="minorHAnsi"/>
          <w:sz w:val="24"/>
          <w:szCs w:val="24"/>
        </w:rPr>
        <w:t xml:space="preserve">al organizing partners </w:t>
      </w:r>
      <w:r w:rsidR="001B6F1E" w:rsidRPr="00FE52FE">
        <w:rPr>
          <w:rFonts w:cstheme="minorHAnsi"/>
          <w:sz w:val="24"/>
          <w:szCs w:val="24"/>
        </w:rPr>
        <w:t xml:space="preserve">from each of the 7 </w:t>
      </w:r>
      <w:r w:rsidR="006B7603" w:rsidRPr="00FE52FE">
        <w:rPr>
          <w:rFonts w:cstheme="minorHAnsi"/>
          <w:sz w:val="24"/>
          <w:szCs w:val="24"/>
        </w:rPr>
        <w:t xml:space="preserve">regions </w:t>
      </w:r>
      <w:r w:rsidR="00AC5171" w:rsidRPr="00FE52FE">
        <w:rPr>
          <w:rFonts w:cstheme="minorHAnsi"/>
          <w:sz w:val="24"/>
          <w:szCs w:val="24"/>
        </w:rPr>
        <w:t xml:space="preserve">and look forward to broadening </w:t>
      </w:r>
      <w:r w:rsidRPr="00FE52FE">
        <w:rPr>
          <w:rFonts w:cstheme="minorHAnsi"/>
          <w:sz w:val="24"/>
          <w:szCs w:val="24"/>
        </w:rPr>
        <w:t>Indigenous</w:t>
      </w:r>
      <w:r w:rsidR="00AC5171" w:rsidRPr="00FE52FE">
        <w:rPr>
          <w:rFonts w:cstheme="minorHAnsi"/>
          <w:sz w:val="24"/>
          <w:szCs w:val="24"/>
        </w:rPr>
        <w:t xml:space="preserve"> </w:t>
      </w:r>
      <w:r w:rsidR="006B7603" w:rsidRPr="00FE52FE">
        <w:rPr>
          <w:rFonts w:cstheme="minorHAnsi"/>
          <w:sz w:val="24"/>
          <w:szCs w:val="24"/>
        </w:rPr>
        <w:t xml:space="preserve">awareness and direct </w:t>
      </w:r>
      <w:r w:rsidR="00AC5171" w:rsidRPr="00FE52FE">
        <w:rPr>
          <w:rFonts w:cstheme="minorHAnsi"/>
          <w:sz w:val="24"/>
          <w:szCs w:val="24"/>
        </w:rPr>
        <w:t>parti</w:t>
      </w:r>
      <w:r w:rsidRPr="00FE52FE">
        <w:rPr>
          <w:rFonts w:cstheme="minorHAnsi"/>
          <w:sz w:val="24"/>
          <w:szCs w:val="24"/>
        </w:rPr>
        <w:t>cip</w:t>
      </w:r>
      <w:r w:rsidR="00AC5171" w:rsidRPr="00FE52FE">
        <w:rPr>
          <w:rFonts w:cstheme="minorHAnsi"/>
          <w:sz w:val="24"/>
          <w:szCs w:val="24"/>
        </w:rPr>
        <w:t>ation as the SDG’s move into the implementation phase on the regional and state level, since the UN SD</w:t>
      </w:r>
      <w:r w:rsidR="00CC0FC7">
        <w:rPr>
          <w:rFonts w:cstheme="minorHAnsi"/>
          <w:sz w:val="24"/>
          <w:szCs w:val="24"/>
        </w:rPr>
        <w:t>G</w:t>
      </w:r>
      <w:r w:rsidR="00AC5171" w:rsidRPr="00FE52FE">
        <w:rPr>
          <w:rFonts w:cstheme="minorHAnsi"/>
          <w:sz w:val="24"/>
          <w:szCs w:val="24"/>
        </w:rPr>
        <w:t xml:space="preserve"> Agenda will continue to directly affect us and our land and </w:t>
      </w:r>
      <w:r w:rsidR="007C7CD6">
        <w:rPr>
          <w:rFonts w:cstheme="minorHAnsi"/>
          <w:sz w:val="24"/>
          <w:szCs w:val="24"/>
        </w:rPr>
        <w:t>re</w:t>
      </w:r>
      <w:r w:rsidR="00AC5171" w:rsidRPr="00FE52FE">
        <w:rPr>
          <w:rFonts w:cstheme="minorHAnsi"/>
          <w:sz w:val="24"/>
          <w:szCs w:val="24"/>
        </w:rPr>
        <w:t>sources for the next 15 years</w:t>
      </w:r>
      <w:r w:rsidR="006B7603" w:rsidRPr="00FE52FE">
        <w:rPr>
          <w:rFonts w:cstheme="minorHAnsi"/>
          <w:sz w:val="24"/>
          <w:szCs w:val="24"/>
        </w:rPr>
        <w:t xml:space="preserve"> and much longer</w:t>
      </w:r>
      <w:r w:rsidR="00AC5171" w:rsidRPr="00FE52FE">
        <w:rPr>
          <w:rFonts w:cstheme="minorHAnsi"/>
          <w:sz w:val="24"/>
          <w:szCs w:val="24"/>
        </w:rPr>
        <w:t xml:space="preserve">.   </w:t>
      </w:r>
    </w:p>
    <w:p w14:paraId="68B0812F" w14:textId="77777777" w:rsidR="006B7603" w:rsidRPr="00402B72" w:rsidRDefault="006B7603" w:rsidP="00402B72">
      <w:pPr>
        <w:spacing w:after="0"/>
        <w:jc w:val="both"/>
        <w:rPr>
          <w:rFonts w:cstheme="minorHAnsi"/>
          <w:sz w:val="16"/>
          <w:szCs w:val="16"/>
        </w:rPr>
      </w:pPr>
    </w:p>
    <w:p w14:paraId="5658C4FC" w14:textId="13C63501" w:rsidR="00FE52FE" w:rsidRPr="00FE52FE" w:rsidRDefault="006B7603" w:rsidP="00402B72">
      <w:pPr>
        <w:spacing w:after="0"/>
        <w:jc w:val="both"/>
        <w:rPr>
          <w:rFonts w:cstheme="minorHAnsi"/>
          <w:sz w:val="24"/>
          <w:szCs w:val="24"/>
        </w:rPr>
      </w:pPr>
      <w:r w:rsidRPr="00FE52FE">
        <w:rPr>
          <w:rFonts w:cstheme="minorHAnsi"/>
          <w:sz w:val="24"/>
          <w:szCs w:val="24"/>
        </w:rPr>
        <w:t xml:space="preserve">States have agreed to develop action plans for </w:t>
      </w:r>
      <w:r w:rsidR="00CC0FC7">
        <w:rPr>
          <w:rFonts w:cstheme="minorHAnsi"/>
          <w:sz w:val="24"/>
          <w:szCs w:val="24"/>
        </w:rPr>
        <w:t xml:space="preserve">national level SDG </w:t>
      </w:r>
      <w:r w:rsidRPr="00FE52FE">
        <w:rPr>
          <w:rFonts w:cstheme="minorHAnsi"/>
          <w:sz w:val="24"/>
          <w:szCs w:val="24"/>
        </w:rPr>
        <w:t xml:space="preserve">implementation </w:t>
      </w:r>
      <w:r w:rsidR="00CC0FC7">
        <w:rPr>
          <w:rFonts w:cstheme="minorHAnsi"/>
          <w:sz w:val="24"/>
          <w:szCs w:val="24"/>
        </w:rPr>
        <w:t xml:space="preserve">that would </w:t>
      </w:r>
      <w:r w:rsidRPr="00FE52FE">
        <w:rPr>
          <w:rFonts w:cstheme="minorHAnsi"/>
          <w:sz w:val="24"/>
          <w:szCs w:val="24"/>
        </w:rPr>
        <w:t>include inp</w:t>
      </w:r>
      <w:r w:rsidR="00A104F2" w:rsidRPr="00FE52FE">
        <w:rPr>
          <w:rFonts w:cstheme="minorHAnsi"/>
          <w:sz w:val="24"/>
          <w:szCs w:val="24"/>
        </w:rPr>
        <w:t>u</w:t>
      </w:r>
      <w:r w:rsidRPr="00FE52FE">
        <w:rPr>
          <w:rFonts w:cstheme="minorHAnsi"/>
          <w:sz w:val="24"/>
          <w:szCs w:val="24"/>
        </w:rPr>
        <w:t>t from all stak</w:t>
      </w:r>
      <w:r w:rsidR="00A104F2" w:rsidRPr="00FE52FE">
        <w:rPr>
          <w:rFonts w:cstheme="minorHAnsi"/>
          <w:sz w:val="24"/>
          <w:szCs w:val="24"/>
        </w:rPr>
        <w:t>e</w:t>
      </w:r>
      <w:r w:rsidRPr="00FE52FE">
        <w:rPr>
          <w:rFonts w:cstheme="minorHAnsi"/>
          <w:sz w:val="24"/>
          <w:szCs w:val="24"/>
        </w:rPr>
        <w:t xml:space="preserve">holders. Indigenous </w:t>
      </w:r>
      <w:r w:rsidR="00C34EC2" w:rsidRPr="00FE52FE">
        <w:rPr>
          <w:rFonts w:cstheme="minorHAnsi"/>
          <w:sz w:val="24"/>
          <w:szCs w:val="24"/>
        </w:rPr>
        <w:t>Peoples</w:t>
      </w:r>
      <w:r w:rsidRPr="00FE52FE">
        <w:rPr>
          <w:rFonts w:cstheme="minorHAnsi"/>
          <w:sz w:val="24"/>
          <w:szCs w:val="24"/>
        </w:rPr>
        <w:t xml:space="preserve"> are not only stake </w:t>
      </w:r>
      <w:r w:rsidR="00C34EC2" w:rsidRPr="00FE52FE">
        <w:rPr>
          <w:rFonts w:cstheme="minorHAnsi"/>
          <w:sz w:val="24"/>
          <w:szCs w:val="24"/>
        </w:rPr>
        <w:t>holders;</w:t>
      </w:r>
      <w:r w:rsidRPr="00FE52FE">
        <w:rPr>
          <w:rFonts w:cstheme="minorHAnsi"/>
          <w:sz w:val="24"/>
          <w:szCs w:val="24"/>
        </w:rPr>
        <w:t xml:space="preserve"> we are knowledge and rights holders and must be included in this </w:t>
      </w:r>
      <w:r w:rsidR="005F6CCC" w:rsidRPr="00FE52FE">
        <w:rPr>
          <w:rFonts w:cstheme="minorHAnsi"/>
          <w:sz w:val="24"/>
          <w:szCs w:val="24"/>
        </w:rPr>
        <w:t>decision-making</w:t>
      </w:r>
      <w:r w:rsidR="008B1ACF">
        <w:rPr>
          <w:rFonts w:cstheme="minorHAnsi"/>
          <w:sz w:val="24"/>
          <w:szCs w:val="24"/>
        </w:rPr>
        <w:t xml:space="preserve"> process</w:t>
      </w:r>
      <w:r w:rsidRPr="00FE52FE">
        <w:rPr>
          <w:rFonts w:cstheme="minorHAnsi"/>
          <w:sz w:val="24"/>
          <w:szCs w:val="24"/>
        </w:rPr>
        <w:t xml:space="preserve"> </w:t>
      </w:r>
      <w:r w:rsidR="0053191C">
        <w:rPr>
          <w:rFonts w:cstheme="minorHAnsi"/>
          <w:sz w:val="24"/>
          <w:szCs w:val="24"/>
        </w:rPr>
        <w:t xml:space="preserve">that </w:t>
      </w:r>
      <w:r w:rsidRPr="00FE52FE">
        <w:rPr>
          <w:rFonts w:cstheme="minorHAnsi"/>
          <w:sz w:val="24"/>
          <w:szCs w:val="24"/>
        </w:rPr>
        <w:t>affect</w:t>
      </w:r>
      <w:r w:rsidR="0053191C">
        <w:rPr>
          <w:rFonts w:cstheme="minorHAnsi"/>
          <w:sz w:val="24"/>
          <w:szCs w:val="24"/>
        </w:rPr>
        <w:t>s</w:t>
      </w:r>
      <w:r w:rsidRPr="00FE52FE">
        <w:rPr>
          <w:rFonts w:cstheme="minorHAnsi"/>
          <w:sz w:val="24"/>
          <w:szCs w:val="24"/>
        </w:rPr>
        <w:t xml:space="preserve"> our rights and lives in accordance with the UN Declaration Article 18.  </w:t>
      </w:r>
      <w:r w:rsidR="00AC5171" w:rsidRPr="00FE52FE">
        <w:rPr>
          <w:rFonts w:cstheme="minorHAnsi"/>
          <w:sz w:val="24"/>
          <w:szCs w:val="24"/>
        </w:rPr>
        <w:t xml:space="preserve">The </w:t>
      </w:r>
      <w:r w:rsidR="00C34EC2" w:rsidRPr="00FE52FE">
        <w:rPr>
          <w:rFonts w:cstheme="minorHAnsi"/>
          <w:sz w:val="24"/>
          <w:szCs w:val="24"/>
        </w:rPr>
        <w:t>participation</w:t>
      </w:r>
      <w:r w:rsidR="00AC5171" w:rsidRPr="00FE52FE">
        <w:rPr>
          <w:rFonts w:cstheme="minorHAnsi"/>
          <w:sz w:val="24"/>
          <w:szCs w:val="24"/>
        </w:rPr>
        <w:t xml:space="preserve"> of </w:t>
      </w:r>
      <w:r w:rsidR="00C34EC2" w:rsidRPr="00FE52FE">
        <w:rPr>
          <w:rFonts w:cstheme="minorHAnsi"/>
          <w:sz w:val="24"/>
          <w:szCs w:val="24"/>
        </w:rPr>
        <w:t>Indigenous</w:t>
      </w:r>
      <w:r w:rsidR="00AC5171" w:rsidRPr="00FE52FE">
        <w:rPr>
          <w:rFonts w:cstheme="minorHAnsi"/>
          <w:sz w:val="24"/>
          <w:szCs w:val="24"/>
        </w:rPr>
        <w:t xml:space="preserve"> food producers and traditional knowledge holders </w:t>
      </w:r>
      <w:r w:rsidR="00B87170" w:rsidRPr="00FE52FE">
        <w:rPr>
          <w:rFonts w:cstheme="minorHAnsi"/>
          <w:sz w:val="24"/>
          <w:szCs w:val="24"/>
        </w:rPr>
        <w:t>and Indigenous traditional authorities and governments is</w:t>
      </w:r>
      <w:r w:rsidR="00AC5171" w:rsidRPr="00FE52FE">
        <w:rPr>
          <w:rFonts w:cstheme="minorHAnsi"/>
          <w:sz w:val="24"/>
          <w:szCs w:val="24"/>
        </w:rPr>
        <w:t xml:space="preserve"> </w:t>
      </w:r>
      <w:r w:rsidR="00977AFA">
        <w:rPr>
          <w:rFonts w:cstheme="minorHAnsi"/>
          <w:sz w:val="24"/>
          <w:szCs w:val="24"/>
        </w:rPr>
        <w:t xml:space="preserve">also </w:t>
      </w:r>
      <w:r w:rsidR="00B87170" w:rsidRPr="00FE52FE">
        <w:rPr>
          <w:rFonts w:cstheme="minorHAnsi"/>
          <w:sz w:val="24"/>
          <w:szCs w:val="24"/>
        </w:rPr>
        <w:t xml:space="preserve">particularly </w:t>
      </w:r>
      <w:r w:rsidR="00C34EC2" w:rsidRPr="00FE52FE">
        <w:rPr>
          <w:rFonts w:cstheme="minorHAnsi"/>
          <w:sz w:val="24"/>
          <w:szCs w:val="24"/>
        </w:rPr>
        <w:t>important</w:t>
      </w:r>
      <w:r w:rsidR="00AC5171" w:rsidRPr="00FE52FE">
        <w:rPr>
          <w:rFonts w:cstheme="minorHAnsi"/>
          <w:sz w:val="24"/>
          <w:szCs w:val="24"/>
        </w:rPr>
        <w:t>.  One of the 6 places where Indigenous Peoples are mentioned in</w:t>
      </w:r>
      <w:r w:rsidR="001B6F1E" w:rsidRPr="00FE52FE">
        <w:rPr>
          <w:rFonts w:cstheme="minorHAnsi"/>
          <w:sz w:val="24"/>
          <w:szCs w:val="24"/>
        </w:rPr>
        <w:t xml:space="preserve"> </w:t>
      </w:r>
      <w:r w:rsidR="00AC5171" w:rsidRPr="00FE52FE">
        <w:rPr>
          <w:rFonts w:cstheme="minorHAnsi"/>
          <w:sz w:val="24"/>
          <w:szCs w:val="24"/>
        </w:rPr>
        <w:t>th</w:t>
      </w:r>
      <w:r w:rsidR="001B6F1E" w:rsidRPr="00FE52FE">
        <w:rPr>
          <w:rFonts w:cstheme="minorHAnsi"/>
          <w:sz w:val="24"/>
          <w:szCs w:val="24"/>
        </w:rPr>
        <w:t>e</w:t>
      </w:r>
      <w:r w:rsidR="00AC5171" w:rsidRPr="00FE52FE">
        <w:rPr>
          <w:rFonts w:cstheme="minorHAnsi"/>
          <w:sz w:val="24"/>
          <w:szCs w:val="24"/>
        </w:rPr>
        <w:t xml:space="preserve"> SDG’s </w:t>
      </w:r>
      <w:bookmarkStart w:id="0" w:name="_GoBack"/>
      <w:bookmarkEnd w:id="0"/>
      <w:r w:rsidR="00B87170" w:rsidRPr="00FE52FE">
        <w:rPr>
          <w:rFonts w:cstheme="minorHAnsi"/>
          <w:sz w:val="24"/>
          <w:szCs w:val="24"/>
        </w:rPr>
        <w:t xml:space="preserve">is the goal related to improving agricultural production.  </w:t>
      </w:r>
      <w:r w:rsidR="00AC0C2F">
        <w:rPr>
          <w:rFonts w:cstheme="minorHAnsi"/>
          <w:sz w:val="24"/>
          <w:szCs w:val="24"/>
        </w:rPr>
        <w:t xml:space="preserve">As such, </w:t>
      </w:r>
      <w:r w:rsidR="00FE52FE" w:rsidRPr="00FE52FE">
        <w:rPr>
          <w:rFonts w:cstheme="minorHAnsi"/>
          <w:sz w:val="24"/>
          <w:szCs w:val="24"/>
        </w:rPr>
        <w:t>t</w:t>
      </w:r>
      <w:r w:rsidR="00B87170" w:rsidRPr="00FE52FE">
        <w:rPr>
          <w:rFonts w:cstheme="minorHAnsi"/>
          <w:sz w:val="24"/>
          <w:szCs w:val="24"/>
        </w:rPr>
        <w:t>he role of Indigenous Peoples and other small-scale p</w:t>
      </w:r>
      <w:r w:rsidR="00FE52FE" w:rsidRPr="00FE52FE">
        <w:rPr>
          <w:rFonts w:cstheme="minorHAnsi"/>
          <w:sz w:val="24"/>
          <w:szCs w:val="24"/>
        </w:rPr>
        <w:t>roducers is vital</w:t>
      </w:r>
      <w:r w:rsidR="00B87170" w:rsidRPr="00FE52FE">
        <w:rPr>
          <w:rFonts w:cstheme="minorHAnsi"/>
          <w:sz w:val="24"/>
          <w:szCs w:val="24"/>
        </w:rPr>
        <w:t xml:space="preserve">.  </w:t>
      </w:r>
    </w:p>
    <w:p w14:paraId="2689DA61" w14:textId="77777777" w:rsidR="00FE52FE" w:rsidRPr="00402B72" w:rsidRDefault="00FE52FE" w:rsidP="00402B72">
      <w:pPr>
        <w:spacing w:after="0"/>
        <w:jc w:val="both"/>
        <w:rPr>
          <w:rFonts w:cstheme="minorHAnsi"/>
          <w:sz w:val="16"/>
          <w:szCs w:val="16"/>
        </w:rPr>
      </w:pPr>
    </w:p>
    <w:p w14:paraId="118B851F" w14:textId="5F049CC1" w:rsidR="00E133E7" w:rsidRPr="00FE52FE" w:rsidRDefault="00B87170" w:rsidP="00402B72">
      <w:pPr>
        <w:spacing w:after="0"/>
        <w:jc w:val="both"/>
        <w:rPr>
          <w:rFonts w:cstheme="minorHAnsi"/>
          <w:i/>
          <w:sz w:val="24"/>
          <w:szCs w:val="24"/>
        </w:rPr>
      </w:pPr>
      <w:r w:rsidRPr="00FE52FE">
        <w:rPr>
          <w:rFonts w:cstheme="minorHAnsi"/>
          <w:sz w:val="24"/>
          <w:szCs w:val="24"/>
        </w:rPr>
        <w:t>W</w:t>
      </w:r>
      <w:r w:rsidR="006B7603" w:rsidRPr="00FE52FE">
        <w:rPr>
          <w:rFonts w:cstheme="minorHAnsi"/>
          <w:sz w:val="24"/>
          <w:szCs w:val="24"/>
        </w:rPr>
        <w:t xml:space="preserve">e </w:t>
      </w:r>
      <w:r w:rsidRPr="00FE52FE">
        <w:rPr>
          <w:rFonts w:cstheme="minorHAnsi"/>
          <w:sz w:val="24"/>
          <w:szCs w:val="24"/>
        </w:rPr>
        <w:t xml:space="preserve">therefore </w:t>
      </w:r>
      <w:r w:rsidR="006B7603" w:rsidRPr="00FE52FE">
        <w:rPr>
          <w:rFonts w:cstheme="minorHAnsi"/>
          <w:sz w:val="24"/>
          <w:szCs w:val="24"/>
        </w:rPr>
        <w:t xml:space="preserve">thank the </w:t>
      </w:r>
      <w:r w:rsidRPr="00FE52FE">
        <w:rPr>
          <w:rFonts w:cstheme="minorHAnsi"/>
          <w:sz w:val="24"/>
          <w:szCs w:val="24"/>
        </w:rPr>
        <w:t>Permanent Forum S</w:t>
      </w:r>
      <w:r w:rsidR="00C34EC2" w:rsidRPr="00FE52FE">
        <w:rPr>
          <w:rFonts w:cstheme="minorHAnsi"/>
          <w:sz w:val="24"/>
          <w:szCs w:val="24"/>
        </w:rPr>
        <w:t>ecretariat</w:t>
      </w:r>
      <w:r w:rsidR="006B7603" w:rsidRPr="00FE52FE">
        <w:rPr>
          <w:rFonts w:cstheme="minorHAnsi"/>
          <w:sz w:val="24"/>
          <w:szCs w:val="24"/>
        </w:rPr>
        <w:t xml:space="preserve"> for posting as </w:t>
      </w:r>
      <w:r w:rsidR="00C34EC2" w:rsidRPr="00FE52FE">
        <w:rPr>
          <w:rFonts w:cstheme="minorHAnsi"/>
          <w:sz w:val="24"/>
          <w:szCs w:val="24"/>
        </w:rPr>
        <w:t>a Conference</w:t>
      </w:r>
      <w:r w:rsidR="006B7603" w:rsidRPr="00FE52FE">
        <w:rPr>
          <w:rFonts w:cstheme="minorHAnsi"/>
          <w:sz w:val="24"/>
          <w:szCs w:val="24"/>
        </w:rPr>
        <w:t xml:space="preserve"> Room Paper </w:t>
      </w:r>
      <w:r w:rsidR="00DB6C8B" w:rsidRPr="00FE52FE">
        <w:rPr>
          <w:rFonts w:cstheme="minorHAnsi"/>
          <w:sz w:val="24"/>
          <w:szCs w:val="24"/>
        </w:rPr>
        <w:t>[</w:t>
      </w:r>
      <w:r w:rsidR="00DB6C8B" w:rsidRPr="00FE52FE">
        <w:rPr>
          <w:sz w:val="24"/>
          <w:szCs w:val="24"/>
        </w:rPr>
        <w:t xml:space="preserve">E/C.19/2017/CRP.1] </w:t>
      </w:r>
      <w:r w:rsidR="006B7603" w:rsidRPr="00FE52FE">
        <w:rPr>
          <w:rFonts w:cstheme="minorHAnsi"/>
          <w:sz w:val="24"/>
          <w:szCs w:val="24"/>
        </w:rPr>
        <w:t xml:space="preserve">the Declaration of </w:t>
      </w:r>
      <w:proofErr w:type="spellStart"/>
      <w:r w:rsidR="006B7603" w:rsidRPr="00FE52FE">
        <w:rPr>
          <w:rFonts w:cstheme="minorHAnsi"/>
          <w:sz w:val="24"/>
          <w:szCs w:val="24"/>
        </w:rPr>
        <w:t>Tecpan</w:t>
      </w:r>
      <w:proofErr w:type="spellEnd"/>
      <w:r w:rsidR="006B7603" w:rsidRPr="00FE52FE">
        <w:rPr>
          <w:rFonts w:cstheme="minorHAnsi"/>
          <w:sz w:val="24"/>
          <w:szCs w:val="24"/>
        </w:rPr>
        <w:t xml:space="preserve"> from the 3</w:t>
      </w:r>
      <w:r w:rsidR="006B7603" w:rsidRPr="00FE52FE">
        <w:rPr>
          <w:rFonts w:cstheme="minorHAnsi"/>
          <w:sz w:val="24"/>
          <w:szCs w:val="24"/>
          <w:vertAlign w:val="superscript"/>
        </w:rPr>
        <w:t>rd</w:t>
      </w:r>
      <w:r w:rsidR="006B7603" w:rsidRPr="00FE52FE">
        <w:rPr>
          <w:rFonts w:cstheme="minorHAnsi"/>
          <w:sz w:val="24"/>
          <w:szCs w:val="24"/>
        </w:rPr>
        <w:t xml:space="preserve"> International </w:t>
      </w:r>
      <w:r w:rsidR="00C34EC2" w:rsidRPr="00FE52FE">
        <w:rPr>
          <w:rFonts w:cstheme="minorHAnsi"/>
          <w:sz w:val="24"/>
          <w:szCs w:val="24"/>
        </w:rPr>
        <w:t>Indigenous</w:t>
      </w:r>
      <w:r w:rsidR="006B7603" w:rsidRPr="00FE52FE">
        <w:rPr>
          <w:rFonts w:cstheme="minorHAnsi"/>
          <w:sz w:val="24"/>
          <w:szCs w:val="24"/>
        </w:rPr>
        <w:t xml:space="preserve"> Peoples Corn Conference</w:t>
      </w:r>
      <w:r w:rsidR="00FE52FE" w:rsidRPr="00FE52FE">
        <w:rPr>
          <w:rFonts w:cstheme="minorHAnsi"/>
          <w:sz w:val="24"/>
          <w:szCs w:val="24"/>
        </w:rPr>
        <w:t>,</w:t>
      </w:r>
      <w:r w:rsidR="006B7603" w:rsidRPr="00FE52FE">
        <w:rPr>
          <w:rFonts w:cstheme="minorHAnsi"/>
          <w:sz w:val="24"/>
          <w:szCs w:val="24"/>
        </w:rPr>
        <w:t xml:space="preserve"> which took place in </w:t>
      </w:r>
      <w:r w:rsidR="00C34EC2" w:rsidRPr="00FE52FE">
        <w:rPr>
          <w:rFonts w:cstheme="minorHAnsi"/>
          <w:sz w:val="24"/>
          <w:szCs w:val="24"/>
        </w:rPr>
        <w:t>Guatemala</w:t>
      </w:r>
      <w:r w:rsidR="006B7603" w:rsidRPr="00FE52FE">
        <w:rPr>
          <w:rFonts w:cstheme="minorHAnsi"/>
          <w:sz w:val="24"/>
          <w:szCs w:val="24"/>
        </w:rPr>
        <w:t xml:space="preserve"> </w:t>
      </w:r>
      <w:r w:rsidR="00FE52FE" w:rsidRPr="00FE52FE">
        <w:rPr>
          <w:rFonts w:cstheme="minorHAnsi"/>
          <w:sz w:val="24"/>
          <w:szCs w:val="24"/>
        </w:rPr>
        <w:t>earlier</w:t>
      </w:r>
      <w:r w:rsidR="006B7603" w:rsidRPr="00FE52FE">
        <w:rPr>
          <w:rFonts w:cstheme="minorHAnsi"/>
          <w:sz w:val="24"/>
          <w:szCs w:val="24"/>
        </w:rPr>
        <w:t xml:space="preserve"> this year with the partici</w:t>
      </w:r>
      <w:r w:rsidR="00C34EC2" w:rsidRPr="00FE52FE">
        <w:rPr>
          <w:rFonts w:cstheme="minorHAnsi"/>
          <w:sz w:val="24"/>
          <w:szCs w:val="24"/>
        </w:rPr>
        <w:t>pation</w:t>
      </w:r>
      <w:r w:rsidR="006B7603" w:rsidRPr="00FE52FE">
        <w:rPr>
          <w:rFonts w:cstheme="minorHAnsi"/>
          <w:sz w:val="24"/>
          <w:szCs w:val="24"/>
        </w:rPr>
        <w:t xml:space="preserve"> of over 140 </w:t>
      </w:r>
      <w:r w:rsidR="00C34EC2" w:rsidRPr="00FE52FE">
        <w:rPr>
          <w:rFonts w:cstheme="minorHAnsi"/>
          <w:sz w:val="24"/>
          <w:szCs w:val="24"/>
        </w:rPr>
        <w:t>Indigenous knowledge</w:t>
      </w:r>
      <w:r w:rsidR="006B7603" w:rsidRPr="00FE52FE">
        <w:rPr>
          <w:rFonts w:cstheme="minorHAnsi"/>
          <w:sz w:val="24"/>
          <w:szCs w:val="24"/>
        </w:rPr>
        <w:t xml:space="preserve"> holders and food producers from </w:t>
      </w:r>
      <w:r w:rsidR="00C34EC2" w:rsidRPr="00FE52FE">
        <w:rPr>
          <w:rFonts w:cstheme="minorHAnsi"/>
          <w:sz w:val="24"/>
          <w:szCs w:val="24"/>
        </w:rPr>
        <w:t>North</w:t>
      </w:r>
      <w:r w:rsidR="006B7603" w:rsidRPr="00FE52FE">
        <w:rPr>
          <w:rFonts w:cstheme="minorHAnsi"/>
          <w:sz w:val="24"/>
          <w:szCs w:val="24"/>
        </w:rPr>
        <w:t xml:space="preserve">, </w:t>
      </w:r>
      <w:r w:rsidR="00C34EC2" w:rsidRPr="00FE52FE">
        <w:rPr>
          <w:rFonts w:cstheme="minorHAnsi"/>
          <w:sz w:val="24"/>
          <w:szCs w:val="24"/>
        </w:rPr>
        <w:t>Central</w:t>
      </w:r>
      <w:r w:rsidR="006B7603" w:rsidRPr="00FE52FE">
        <w:rPr>
          <w:rFonts w:cstheme="minorHAnsi"/>
          <w:sz w:val="24"/>
          <w:szCs w:val="24"/>
        </w:rPr>
        <w:t xml:space="preserve">, South America and the </w:t>
      </w:r>
      <w:r w:rsidR="00C34EC2" w:rsidRPr="00FE52FE">
        <w:rPr>
          <w:rFonts w:cstheme="minorHAnsi"/>
          <w:sz w:val="24"/>
          <w:szCs w:val="24"/>
        </w:rPr>
        <w:t>Caribbean</w:t>
      </w:r>
      <w:r w:rsidR="00FE52FE" w:rsidRPr="00FE52FE">
        <w:rPr>
          <w:rFonts w:cstheme="minorHAnsi"/>
          <w:sz w:val="24"/>
          <w:szCs w:val="24"/>
        </w:rPr>
        <w:t>.  They affirmed in this</w:t>
      </w:r>
      <w:r w:rsidR="006B7603" w:rsidRPr="00FE52FE">
        <w:rPr>
          <w:rFonts w:cstheme="minorHAnsi"/>
          <w:sz w:val="24"/>
          <w:szCs w:val="24"/>
        </w:rPr>
        <w:t xml:space="preserve"> Declaration the importance of their voices being included in these processes</w:t>
      </w:r>
      <w:r w:rsidR="00E133E7" w:rsidRPr="00FE52FE">
        <w:rPr>
          <w:rFonts w:cstheme="minorHAnsi"/>
          <w:sz w:val="24"/>
          <w:szCs w:val="24"/>
        </w:rPr>
        <w:t>, stating by consensus “</w:t>
      </w:r>
      <w:r w:rsidR="00E133E7" w:rsidRPr="00FE52FE">
        <w:rPr>
          <w:i/>
          <w:sz w:val="24"/>
          <w:szCs w:val="24"/>
        </w:rPr>
        <w:t xml:space="preserve">We insist that States include Indigenous Peoples in decision-making that affects our lives and rights including our food sovereignty”.  </w:t>
      </w:r>
    </w:p>
    <w:p w14:paraId="79B4D39B" w14:textId="77777777" w:rsidR="00402B72" w:rsidRPr="00402B72" w:rsidRDefault="00402B72" w:rsidP="00402B72">
      <w:pPr>
        <w:spacing w:after="0"/>
        <w:jc w:val="both"/>
        <w:rPr>
          <w:rFonts w:cstheme="minorHAnsi"/>
          <w:sz w:val="16"/>
          <w:szCs w:val="16"/>
        </w:rPr>
      </w:pPr>
    </w:p>
    <w:p w14:paraId="135CBD51" w14:textId="2B1BD305" w:rsidR="00402B72" w:rsidRDefault="008A3C62" w:rsidP="00402B72">
      <w:pPr>
        <w:spacing w:after="0"/>
        <w:jc w:val="both"/>
        <w:rPr>
          <w:rFonts w:eastAsia="Times New Roman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</w:rPr>
        <w:t>In this regard</w:t>
      </w:r>
      <w:r w:rsidR="00452154">
        <w:rPr>
          <w:rFonts w:cstheme="minorHAnsi"/>
          <w:color w:val="000000" w:themeColor="text1"/>
          <w:sz w:val="24"/>
          <w:szCs w:val="24"/>
        </w:rPr>
        <w:t>, w</w:t>
      </w:r>
      <w:r w:rsidR="009249D4" w:rsidRPr="00402B72">
        <w:rPr>
          <w:rFonts w:cstheme="minorHAnsi"/>
          <w:color w:val="000000" w:themeColor="text1"/>
          <w:sz w:val="24"/>
          <w:szCs w:val="24"/>
        </w:rPr>
        <w:t>e</w:t>
      </w:r>
      <w:r w:rsidR="00FE52FE" w:rsidRPr="00402B72">
        <w:rPr>
          <w:rFonts w:cstheme="minorHAnsi"/>
          <w:color w:val="000000" w:themeColor="text1"/>
          <w:sz w:val="24"/>
          <w:szCs w:val="24"/>
        </w:rPr>
        <w:t xml:space="preserve"> look forward to the full and effective participation of Indigenous Peoples in the UN Ocean Conference in June of this year. </w:t>
      </w:r>
      <w:r w:rsidR="00402B72" w:rsidRPr="00402B72">
        <w:rPr>
          <w:rFonts w:cstheme="minorHAnsi"/>
          <w:color w:val="000000" w:themeColor="text1"/>
          <w:sz w:val="24"/>
          <w:szCs w:val="24"/>
        </w:rPr>
        <w:t xml:space="preserve">This </w:t>
      </w:r>
      <w:r w:rsidR="00402B72" w:rsidRPr="00402B72">
        <w:rPr>
          <w:rFonts w:eastAsia="Times New Roman" w:cs="Arial"/>
          <w:color w:val="000000" w:themeColor="text1"/>
          <w:sz w:val="24"/>
          <w:szCs w:val="24"/>
          <w:shd w:val="clear" w:color="auto" w:fill="FFFFFF"/>
        </w:rPr>
        <w:t xml:space="preserve">high-level United Nations Conference </w:t>
      </w:r>
      <w:r w:rsidR="00402B72">
        <w:rPr>
          <w:rFonts w:eastAsia="Times New Roman" w:cs="Arial"/>
          <w:color w:val="000000" w:themeColor="text1"/>
          <w:sz w:val="24"/>
          <w:szCs w:val="24"/>
          <w:shd w:val="clear" w:color="auto" w:fill="FFFFFF"/>
        </w:rPr>
        <w:t xml:space="preserve">is </w:t>
      </w:r>
      <w:r w:rsidR="00402B72" w:rsidRPr="00402B72">
        <w:rPr>
          <w:rFonts w:eastAsia="Times New Roman" w:cs="Arial"/>
          <w:color w:val="000000" w:themeColor="text1"/>
          <w:sz w:val="24"/>
          <w:szCs w:val="24"/>
          <w:shd w:val="clear" w:color="auto" w:fill="FFFFFF"/>
        </w:rPr>
        <w:t>being convened to s</w:t>
      </w:r>
      <w:r w:rsidR="00402B72">
        <w:rPr>
          <w:rFonts w:eastAsia="Times New Roman" w:cs="Arial"/>
          <w:color w:val="000000" w:themeColor="text1"/>
          <w:sz w:val="24"/>
          <w:szCs w:val="24"/>
          <w:shd w:val="clear" w:color="auto" w:fill="FFFFFF"/>
        </w:rPr>
        <w:t>upport the i</w:t>
      </w:r>
      <w:r w:rsidR="00402B72" w:rsidRPr="00402B72">
        <w:rPr>
          <w:rFonts w:eastAsia="Times New Roman" w:cs="Arial"/>
          <w:color w:val="000000" w:themeColor="text1"/>
          <w:sz w:val="24"/>
          <w:szCs w:val="24"/>
          <w:shd w:val="clear" w:color="auto" w:fill="FFFFFF"/>
        </w:rPr>
        <w:t>mplementation of Sustainable Development Goal 14: Conserve and sustainably use the oceans, seas and marine resources for sustainable development</w:t>
      </w:r>
      <w:r w:rsidR="00402B72">
        <w:rPr>
          <w:rFonts w:eastAsia="Times New Roman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0C51E6F4" w14:textId="77777777" w:rsidR="00402B72" w:rsidRPr="00402B72" w:rsidRDefault="00402B72" w:rsidP="00402B72">
      <w:pPr>
        <w:spacing w:after="0"/>
        <w:jc w:val="both"/>
        <w:rPr>
          <w:rFonts w:eastAsia="Times New Roman" w:cs="Times New Roman"/>
          <w:color w:val="000000" w:themeColor="text1"/>
          <w:sz w:val="16"/>
          <w:szCs w:val="16"/>
        </w:rPr>
      </w:pPr>
    </w:p>
    <w:p w14:paraId="4B5C09CD" w14:textId="77777777" w:rsidR="00FF28DE" w:rsidRPr="00FE52FE" w:rsidRDefault="00FE52FE" w:rsidP="00402B72">
      <w:pPr>
        <w:spacing w:after="0"/>
        <w:jc w:val="both"/>
        <w:rPr>
          <w:rFonts w:cstheme="minorHAnsi"/>
          <w:sz w:val="24"/>
          <w:szCs w:val="24"/>
        </w:rPr>
      </w:pPr>
      <w:r w:rsidRPr="00FE52FE">
        <w:rPr>
          <w:rFonts w:cstheme="minorHAnsi"/>
          <w:sz w:val="24"/>
          <w:szCs w:val="24"/>
        </w:rPr>
        <w:t>In closing, w</w:t>
      </w:r>
      <w:r w:rsidR="00BD0065" w:rsidRPr="00FE52FE">
        <w:rPr>
          <w:rFonts w:cstheme="minorHAnsi"/>
          <w:sz w:val="24"/>
          <w:szCs w:val="24"/>
        </w:rPr>
        <w:t xml:space="preserve">e </w:t>
      </w:r>
      <w:r w:rsidR="00B87170" w:rsidRPr="00FE52FE">
        <w:rPr>
          <w:rFonts w:cstheme="minorHAnsi"/>
          <w:sz w:val="24"/>
          <w:szCs w:val="24"/>
        </w:rPr>
        <w:t xml:space="preserve">strongly </w:t>
      </w:r>
      <w:r w:rsidR="00C34EC2" w:rsidRPr="00FE52FE">
        <w:rPr>
          <w:rFonts w:cstheme="minorHAnsi"/>
          <w:sz w:val="24"/>
          <w:szCs w:val="24"/>
        </w:rPr>
        <w:t>recommend that</w:t>
      </w:r>
      <w:r w:rsidR="00BD0065" w:rsidRPr="00FE52FE">
        <w:rPr>
          <w:rFonts w:cstheme="minorHAnsi"/>
          <w:sz w:val="24"/>
          <w:szCs w:val="24"/>
        </w:rPr>
        <w:t xml:space="preserve"> the UNPFII request in futur</w:t>
      </w:r>
      <w:r w:rsidR="00FF28DE" w:rsidRPr="00FE52FE">
        <w:rPr>
          <w:rFonts w:cstheme="minorHAnsi"/>
          <w:sz w:val="24"/>
          <w:szCs w:val="24"/>
        </w:rPr>
        <w:t>e</w:t>
      </w:r>
      <w:r w:rsidR="00BD0065" w:rsidRPr="00FE52FE">
        <w:rPr>
          <w:rFonts w:cstheme="minorHAnsi"/>
          <w:sz w:val="24"/>
          <w:szCs w:val="24"/>
        </w:rPr>
        <w:t xml:space="preserve"> </w:t>
      </w:r>
      <w:r w:rsidR="00FF28DE" w:rsidRPr="00FE52FE">
        <w:rPr>
          <w:rFonts w:cstheme="minorHAnsi"/>
          <w:sz w:val="24"/>
          <w:szCs w:val="24"/>
        </w:rPr>
        <w:t>sessions that S</w:t>
      </w:r>
      <w:r w:rsidR="00BD0065" w:rsidRPr="00FE52FE">
        <w:rPr>
          <w:rFonts w:cstheme="minorHAnsi"/>
          <w:sz w:val="24"/>
          <w:szCs w:val="24"/>
        </w:rPr>
        <w:t>tat</w:t>
      </w:r>
      <w:r w:rsidR="00FF28DE" w:rsidRPr="00FE52FE">
        <w:rPr>
          <w:rFonts w:cstheme="minorHAnsi"/>
          <w:sz w:val="24"/>
          <w:szCs w:val="24"/>
        </w:rPr>
        <w:t>e</w:t>
      </w:r>
      <w:r w:rsidR="00BD0065" w:rsidRPr="00FE52FE">
        <w:rPr>
          <w:rFonts w:cstheme="minorHAnsi"/>
          <w:sz w:val="24"/>
          <w:szCs w:val="24"/>
        </w:rPr>
        <w:t>s</w:t>
      </w:r>
      <w:r w:rsidR="00FF28DE" w:rsidRPr="00FE52FE">
        <w:rPr>
          <w:rFonts w:cstheme="minorHAnsi"/>
          <w:sz w:val="24"/>
          <w:szCs w:val="24"/>
        </w:rPr>
        <w:t xml:space="preserve"> report on steps they have taken to develop National Action Plans</w:t>
      </w:r>
      <w:r w:rsidRPr="00FE52FE">
        <w:rPr>
          <w:rFonts w:cstheme="minorHAnsi"/>
          <w:sz w:val="24"/>
          <w:szCs w:val="24"/>
        </w:rPr>
        <w:t>,</w:t>
      </w:r>
      <w:r w:rsidR="00FF28DE" w:rsidRPr="00FE52FE">
        <w:rPr>
          <w:rFonts w:cstheme="minorHAnsi"/>
          <w:sz w:val="24"/>
          <w:szCs w:val="24"/>
        </w:rPr>
        <w:t xml:space="preserve"> which </w:t>
      </w:r>
      <w:r w:rsidR="00B87170" w:rsidRPr="00FE52FE">
        <w:rPr>
          <w:rFonts w:cstheme="minorHAnsi"/>
          <w:sz w:val="24"/>
          <w:szCs w:val="24"/>
        </w:rPr>
        <w:t xml:space="preserve">include </w:t>
      </w:r>
      <w:r w:rsidR="00FF28DE" w:rsidRPr="00FE52FE">
        <w:rPr>
          <w:rFonts w:cstheme="minorHAnsi"/>
          <w:sz w:val="24"/>
          <w:szCs w:val="24"/>
        </w:rPr>
        <w:t xml:space="preserve">indicators developed by and relevant to Indigenous </w:t>
      </w:r>
      <w:r w:rsidR="00C34EC2" w:rsidRPr="00FE52FE">
        <w:rPr>
          <w:rFonts w:cstheme="minorHAnsi"/>
          <w:sz w:val="24"/>
          <w:szCs w:val="24"/>
        </w:rPr>
        <w:t>Peoples</w:t>
      </w:r>
      <w:r w:rsidR="00FF28DE" w:rsidRPr="00FE52FE">
        <w:rPr>
          <w:rFonts w:cstheme="minorHAnsi"/>
          <w:sz w:val="24"/>
          <w:szCs w:val="24"/>
        </w:rPr>
        <w:t xml:space="preserve"> including their rights to their </w:t>
      </w:r>
      <w:r w:rsidR="00C34EC2" w:rsidRPr="00FE52FE">
        <w:rPr>
          <w:rFonts w:cstheme="minorHAnsi"/>
          <w:sz w:val="24"/>
          <w:szCs w:val="24"/>
        </w:rPr>
        <w:t>traditional</w:t>
      </w:r>
      <w:r w:rsidR="00FF28DE" w:rsidRPr="00FE52FE">
        <w:rPr>
          <w:rFonts w:cstheme="minorHAnsi"/>
          <w:sz w:val="24"/>
          <w:szCs w:val="24"/>
        </w:rPr>
        <w:t xml:space="preserve"> lands and resources, </w:t>
      </w:r>
      <w:r w:rsidR="00C34EC2" w:rsidRPr="00FE52FE">
        <w:rPr>
          <w:rFonts w:cstheme="minorHAnsi"/>
          <w:sz w:val="24"/>
          <w:szCs w:val="24"/>
        </w:rPr>
        <w:t>self-determination</w:t>
      </w:r>
      <w:r w:rsidR="00FF28DE" w:rsidRPr="00FE52FE">
        <w:rPr>
          <w:rFonts w:cstheme="minorHAnsi"/>
          <w:sz w:val="24"/>
          <w:szCs w:val="24"/>
        </w:rPr>
        <w:t xml:space="preserve"> and free prior and informed consent.  </w:t>
      </w:r>
    </w:p>
    <w:p w14:paraId="24F0DE6F" w14:textId="77777777" w:rsidR="00FF28DE" w:rsidRPr="00402B72" w:rsidRDefault="00FF28DE" w:rsidP="00402B72">
      <w:pPr>
        <w:spacing w:after="0"/>
        <w:jc w:val="both"/>
        <w:rPr>
          <w:rFonts w:cstheme="minorHAnsi"/>
          <w:sz w:val="16"/>
          <w:szCs w:val="16"/>
        </w:rPr>
      </w:pPr>
    </w:p>
    <w:p w14:paraId="4791FD73" w14:textId="77777777" w:rsidR="00AC5171" w:rsidRPr="00FE52FE" w:rsidRDefault="00FE52FE" w:rsidP="00402B72">
      <w:pPr>
        <w:spacing w:after="0"/>
        <w:jc w:val="both"/>
        <w:rPr>
          <w:rFonts w:cstheme="minorHAnsi"/>
          <w:sz w:val="24"/>
          <w:szCs w:val="24"/>
        </w:rPr>
      </w:pPr>
      <w:r w:rsidRPr="00FE52FE">
        <w:rPr>
          <w:rFonts w:cstheme="minorHAnsi"/>
          <w:sz w:val="24"/>
          <w:szCs w:val="24"/>
        </w:rPr>
        <w:t>Finally, w</w:t>
      </w:r>
      <w:r w:rsidR="00FF28DE" w:rsidRPr="00FE52FE">
        <w:rPr>
          <w:rFonts w:cstheme="minorHAnsi"/>
          <w:sz w:val="24"/>
          <w:szCs w:val="24"/>
        </w:rPr>
        <w:t xml:space="preserve">e </w:t>
      </w:r>
      <w:r w:rsidR="00B87170" w:rsidRPr="00FE52FE">
        <w:rPr>
          <w:rFonts w:cstheme="minorHAnsi"/>
          <w:sz w:val="24"/>
          <w:szCs w:val="24"/>
        </w:rPr>
        <w:t xml:space="preserve">also </w:t>
      </w:r>
      <w:r w:rsidR="00FF28DE" w:rsidRPr="00FE52FE">
        <w:rPr>
          <w:rFonts w:cstheme="minorHAnsi"/>
          <w:sz w:val="24"/>
          <w:szCs w:val="24"/>
        </w:rPr>
        <w:t xml:space="preserve">invite all interested </w:t>
      </w:r>
      <w:r w:rsidR="00C34EC2" w:rsidRPr="00FE52FE">
        <w:rPr>
          <w:rFonts w:cstheme="minorHAnsi"/>
          <w:sz w:val="24"/>
          <w:szCs w:val="24"/>
        </w:rPr>
        <w:t>participants</w:t>
      </w:r>
      <w:r w:rsidR="00FF28DE" w:rsidRPr="00FE52FE">
        <w:rPr>
          <w:rFonts w:cstheme="minorHAnsi"/>
          <w:sz w:val="24"/>
          <w:szCs w:val="24"/>
        </w:rPr>
        <w:t xml:space="preserve"> to find out more about work of the </w:t>
      </w:r>
      <w:r w:rsidR="00C34EC2" w:rsidRPr="00FE52FE">
        <w:rPr>
          <w:rFonts w:cstheme="minorHAnsi"/>
          <w:sz w:val="24"/>
          <w:szCs w:val="24"/>
        </w:rPr>
        <w:t>Indigenous</w:t>
      </w:r>
      <w:r w:rsidR="00FF28DE" w:rsidRPr="00FE52FE">
        <w:rPr>
          <w:rFonts w:cstheme="minorHAnsi"/>
          <w:sz w:val="24"/>
          <w:szCs w:val="24"/>
        </w:rPr>
        <w:t xml:space="preserve"> </w:t>
      </w:r>
      <w:r w:rsidR="00C34EC2" w:rsidRPr="00FE52FE">
        <w:rPr>
          <w:rFonts w:cstheme="minorHAnsi"/>
          <w:sz w:val="24"/>
          <w:szCs w:val="24"/>
        </w:rPr>
        <w:t>Peoples</w:t>
      </w:r>
      <w:r w:rsidR="00FF28DE" w:rsidRPr="00FE52FE">
        <w:rPr>
          <w:rFonts w:cstheme="minorHAnsi"/>
          <w:sz w:val="24"/>
          <w:szCs w:val="24"/>
        </w:rPr>
        <w:t xml:space="preserve"> Major Grou</w:t>
      </w:r>
      <w:r w:rsidR="00C34EC2" w:rsidRPr="00FE52FE">
        <w:rPr>
          <w:rFonts w:cstheme="minorHAnsi"/>
          <w:sz w:val="24"/>
          <w:szCs w:val="24"/>
        </w:rPr>
        <w:t>p</w:t>
      </w:r>
      <w:r w:rsidR="00FF28DE" w:rsidRPr="00FE52FE">
        <w:rPr>
          <w:rFonts w:cstheme="minorHAnsi"/>
          <w:sz w:val="24"/>
          <w:szCs w:val="24"/>
        </w:rPr>
        <w:t xml:space="preserve"> for the SDG’s </w:t>
      </w:r>
      <w:r w:rsidR="00077488" w:rsidRPr="00FE52FE">
        <w:rPr>
          <w:rFonts w:cstheme="minorHAnsi"/>
          <w:sz w:val="24"/>
          <w:szCs w:val="24"/>
        </w:rPr>
        <w:t xml:space="preserve">and how to engage </w:t>
      </w:r>
      <w:r w:rsidR="00FF28DE" w:rsidRPr="00FE52FE">
        <w:rPr>
          <w:rFonts w:cstheme="minorHAnsi"/>
          <w:sz w:val="24"/>
          <w:szCs w:val="24"/>
        </w:rPr>
        <w:t xml:space="preserve">by joining the IPMG list serve or contacting the organizing </w:t>
      </w:r>
      <w:r w:rsidR="00C34EC2" w:rsidRPr="00FE52FE">
        <w:rPr>
          <w:rFonts w:cstheme="minorHAnsi"/>
          <w:sz w:val="24"/>
          <w:szCs w:val="24"/>
        </w:rPr>
        <w:t>partners</w:t>
      </w:r>
      <w:r w:rsidR="00FF28DE" w:rsidRPr="00FE52FE">
        <w:rPr>
          <w:rFonts w:cstheme="minorHAnsi"/>
          <w:sz w:val="24"/>
          <w:szCs w:val="24"/>
        </w:rPr>
        <w:t xml:space="preserve"> directly.      </w:t>
      </w:r>
      <w:r w:rsidR="00BD0065" w:rsidRPr="00FE52FE">
        <w:rPr>
          <w:rFonts w:cstheme="minorHAnsi"/>
          <w:sz w:val="24"/>
          <w:szCs w:val="24"/>
        </w:rPr>
        <w:t xml:space="preserve"> </w:t>
      </w:r>
      <w:r w:rsidR="006B7603" w:rsidRPr="00FE52FE">
        <w:rPr>
          <w:rFonts w:cstheme="minorHAnsi"/>
          <w:sz w:val="24"/>
          <w:szCs w:val="24"/>
        </w:rPr>
        <w:t xml:space="preserve">  </w:t>
      </w:r>
      <w:r w:rsidR="001B6F1E" w:rsidRPr="00FE52FE">
        <w:rPr>
          <w:rFonts w:cstheme="minorHAnsi"/>
          <w:sz w:val="24"/>
          <w:szCs w:val="24"/>
        </w:rPr>
        <w:t xml:space="preserve"> </w:t>
      </w:r>
      <w:r w:rsidR="00AC5171" w:rsidRPr="00FE52FE">
        <w:rPr>
          <w:rFonts w:cstheme="minorHAnsi"/>
          <w:sz w:val="24"/>
          <w:szCs w:val="24"/>
        </w:rPr>
        <w:t xml:space="preserve"> </w:t>
      </w:r>
    </w:p>
    <w:p w14:paraId="46B4F64D" w14:textId="77777777" w:rsidR="00AC5171" w:rsidRPr="00402B72" w:rsidRDefault="00AC5171" w:rsidP="00FE52FE">
      <w:pPr>
        <w:spacing w:after="0"/>
        <w:rPr>
          <w:rFonts w:cstheme="minorHAnsi"/>
          <w:sz w:val="16"/>
          <w:szCs w:val="16"/>
        </w:rPr>
      </w:pPr>
    </w:p>
    <w:p w14:paraId="37453311" w14:textId="4B335BB4" w:rsidR="006A3D02" w:rsidRPr="00074F08" w:rsidRDefault="00FE52FE" w:rsidP="003D6110">
      <w:pPr>
        <w:spacing w:after="0"/>
        <w:rPr>
          <w:rFonts w:cstheme="minorHAnsi"/>
          <w:sz w:val="24"/>
          <w:szCs w:val="24"/>
        </w:rPr>
      </w:pPr>
      <w:proofErr w:type="spellStart"/>
      <w:r w:rsidRPr="00FE52FE">
        <w:rPr>
          <w:rFonts w:cstheme="minorHAnsi"/>
          <w:sz w:val="24"/>
          <w:szCs w:val="24"/>
        </w:rPr>
        <w:t>Hahon</w:t>
      </w:r>
      <w:proofErr w:type="spellEnd"/>
      <w:r w:rsidRPr="00FE52FE">
        <w:rPr>
          <w:rFonts w:cstheme="minorHAnsi"/>
          <w:sz w:val="24"/>
          <w:szCs w:val="24"/>
        </w:rPr>
        <w:t xml:space="preserve"> </w:t>
      </w:r>
      <w:proofErr w:type="spellStart"/>
      <w:r w:rsidRPr="00FE52FE">
        <w:rPr>
          <w:rFonts w:cstheme="minorHAnsi"/>
          <w:sz w:val="24"/>
          <w:szCs w:val="24"/>
        </w:rPr>
        <w:t>ituno</w:t>
      </w:r>
      <w:proofErr w:type="spellEnd"/>
      <w:r w:rsidRPr="00FE52FE">
        <w:rPr>
          <w:rFonts w:cstheme="minorHAnsi"/>
          <w:sz w:val="24"/>
          <w:szCs w:val="24"/>
        </w:rPr>
        <w:t xml:space="preserve"> </w:t>
      </w:r>
      <w:proofErr w:type="spellStart"/>
      <w:r w:rsidRPr="00FE52FE">
        <w:rPr>
          <w:rFonts w:cstheme="minorHAnsi"/>
          <w:sz w:val="24"/>
          <w:szCs w:val="24"/>
        </w:rPr>
        <w:t>kena</w:t>
      </w:r>
      <w:proofErr w:type="spellEnd"/>
      <w:r w:rsidRPr="00FE52FE">
        <w:rPr>
          <w:rFonts w:cstheme="minorHAnsi"/>
          <w:sz w:val="24"/>
          <w:szCs w:val="24"/>
        </w:rPr>
        <w:t xml:space="preserve"> </w:t>
      </w:r>
      <w:proofErr w:type="spellStart"/>
      <w:r w:rsidRPr="00FE52FE">
        <w:rPr>
          <w:rFonts w:cstheme="minorHAnsi"/>
          <w:sz w:val="24"/>
          <w:szCs w:val="24"/>
        </w:rPr>
        <w:t>atiaono</w:t>
      </w:r>
      <w:proofErr w:type="spellEnd"/>
      <w:r w:rsidRPr="00FE52FE">
        <w:rPr>
          <w:rFonts w:cstheme="minorHAnsi"/>
          <w:sz w:val="24"/>
          <w:szCs w:val="24"/>
        </w:rPr>
        <w:t xml:space="preserve"> (Thank you brothers and sisters). </w:t>
      </w:r>
    </w:p>
    <w:sectPr w:rsidR="006A3D02" w:rsidRPr="00074F08" w:rsidSect="003D611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514CD" w14:textId="77777777" w:rsidR="007048FE" w:rsidRDefault="007048FE" w:rsidP="00377BC5">
      <w:pPr>
        <w:spacing w:after="0" w:line="240" w:lineRule="auto"/>
      </w:pPr>
      <w:r>
        <w:separator/>
      </w:r>
    </w:p>
  </w:endnote>
  <w:endnote w:type="continuationSeparator" w:id="0">
    <w:p w14:paraId="042F0C2A" w14:textId="77777777" w:rsidR="007048FE" w:rsidRDefault="007048FE" w:rsidP="0037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AD3D7" w14:textId="77777777" w:rsidR="007048FE" w:rsidRDefault="007048FE" w:rsidP="00377BC5">
      <w:pPr>
        <w:spacing w:after="0" w:line="240" w:lineRule="auto"/>
      </w:pPr>
      <w:r>
        <w:separator/>
      </w:r>
    </w:p>
  </w:footnote>
  <w:footnote w:type="continuationSeparator" w:id="0">
    <w:p w14:paraId="55A81A60" w14:textId="77777777" w:rsidR="007048FE" w:rsidRDefault="007048FE" w:rsidP="00377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29"/>
    <w:rsid w:val="000038F7"/>
    <w:rsid w:val="00030E39"/>
    <w:rsid w:val="000671E4"/>
    <w:rsid w:val="00074F08"/>
    <w:rsid w:val="00077488"/>
    <w:rsid w:val="000A03E6"/>
    <w:rsid w:val="001751AC"/>
    <w:rsid w:val="001B6F1E"/>
    <w:rsid w:val="001E4796"/>
    <w:rsid w:val="002D4683"/>
    <w:rsid w:val="00347F7F"/>
    <w:rsid w:val="00377BC5"/>
    <w:rsid w:val="003B6F64"/>
    <w:rsid w:val="003D6110"/>
    <w:rsid w:val="00402B72"/>
    <w:rsid w:val="00412BBD"/>
    <w:rsid w:val="004234CA"/>
    <w:rsid w:val="00452154"/>
    <w:rsid w:val="004857C9"/>
    <w:rsid w:val="004A7CA2"/>
    <w:rsid w:val="004D769B"/>
    <w:rsid w:val="004F5985"/>
    <w:rsid w:val="005308AC"/>
    <w:rsid w:val="0053191C"/>
    <w:rsid w:val="005B0891"/>
    <w:rsid w:val="005F6CCC"/>
    <w:rsid w:val="006A3D02"/>
    <w:rsid w:val="006B7603"/>
    <w:rsid w:val="007048FE"/>
    <w:rsid w:val="00707FB3"/>
    <w:rsid w:val="007143C9"/>
    <w:rsid w:val="007A483A"/>
    <w:rsid w:val="007C7CD6"/>
    <w:rsid w:val="007F578C"/>
    <w:rsid w:val="0080264D"/>
    <w:rsid w:val="00815A9A"/>
    <w:rsid w:val="00892DAC"/>
    <w:rsid w:val="008A3C62"/>
    <w:rsid w:val="008B1ACF"/>
    <w:rsid w:val="009249D4"/>
    <w:rsid w:val="00977AFA"/>
    <w:rsid w:val="009D5E05"/>
    <w:rsid w:val="009E6361"/>
    <w:rsid w:val="00A104F2"/>
    <w:rsid w:val="00A16B52"/>
    <w:rsid w:val="00A63228"/>
    <w:rsid w:val="00AC0C2F"/>
    <w:rsid w:val="00AC5171"/>
    <w:rsid w:val="00AD36BC"/>
    <w:rsid w:val="00AF099B"/>
    <w:rsid w:val="00B05961"/>
    <w:rsid w:val="00B0779D"/>
    <w:rsid w:val="00B46C69"/>
    <w:rsid w:val="00B81755"/>
    <w:rsid w:val="00B87170"/>
    <w:rsid w:val="00B87FDF"/>
    <w:rsid w:val="00BC3F92"/>
    <w:rsid w:val="00BD0065"/>
    <w:rsid w:val="00C34605"/>
    <w:rsid w:val="00C34EC2"/>
    <w:rsid w:val="00CC0FC7"/>
    <w:rsid w:val="00CC3CD5"/>
    <w:rsid w:val="00CE0983"/>
    <w:rsid w:val="00CE1E0D"/>
    <w:rsid w:val="00CE77E7"/>
    <w:rsid w:val="00D21BED"/>
    <w:rsid w:val="00D82B8C"/>
    <w:rsid w:val="00D97596"/>
    <w:rsid w:val="00DB51B9"/>
    <w:rsid w:val="00DB6C8B"/>
    <w:rsid w:val="00E00604"/>
    <w:rsid w:val="00E133E7"/>
    <w:rsid w:val="00E135DA"/>
    <w:rsid w:val="00ED1600"/>
    <w:rsid w:val="00F00EB9"/>
    <w:rsid w:val="00F11722"/>
    <w:rsid w:val="00F72629"/>
    <w:rsid w:val="00FE52FE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BFBF1"/>
  <w15:chartTrackingRefBased/>
  <w15:docId w15:val="{9F96EA5B-ED22-4A47-89BA-576C5127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2629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7BC5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377BC5"/>
    <w:pPr>
      <w:spacing w:after="0" w:line="240" w:lineRule="auto"/>
    </w:pPr>
    <w:rPr>
      <w:rFonts w:ascii="Cambria" w:hAnsi="Cambria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77BC5"/>
    <w:rPr>
      <w:rFonts w:ascii="Cambria" w:eastAsia="MS Mincho" w:hAnsi="Cambria" w:cs="Times New Roman"/>
      <w:sz w:val="24"/>
      <w:szCs w:val="24"/>
    </w:rPr>
  </w:style>
  <w:style w:type="character" w:styleId="EndnoteReference">
    <w:name w:val="endnote reference"/>
    <w:uiPriority w:val="99"/>
    <w:unhideWhenUsed/>
    <w:rsid w:val="00377B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488</Words>
  <Characters>2788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Carmen</dc:creator>
  <cp:keywords/>
  <dc:description/>
  <cp:lastModifiedBy>Robert Borrero</cp:lastModifiedBy>
  <cp:revision>17</cp:revision>
  <cp:lastPrinted>2017-05-04T10:10:00Z</cp:lastPrinted>
  <dcterms:created xsi:type="dcterms:W3CDTF">2017-05-02T16:32:00Z</dcterms:created>
  <dcterms:modified xsi:type="dcterms:W3CDTF">2017-05-04T16:03:00Z</dcterms:modified>
</cp:coreProperties>
</file>